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231C" w14:textId="59ED36EE" w:rsidR="00777170" w:rsidRPr="00777170" w:rsidRDefault="00777170" w:rsidP="00777170">
      <w:pPr>
        <w:pStyle w:val="a7"/>
        <w:jc w:val="right"/>
      </w:pPr>
      <w:r w:rsidRPr="00777170">
        <w:t>WP7 No.15</w:t>
      </w:r>
      <w:r w:rsidRPr="00777170">
        <w:rPr>
          <w:rFonts w:hint="eastAsia"/>
        </w:rPr>
        <w:t>2</w:t>
      </w:r>
      <w:r w:rsidRPr="00777170">
        <w:t>J</w:t>
      </w:r>
      <w:r w:rsidRPr="00777170">
        <w:br/>
        <w:t>2022年</w:t>
      </w:r>
      <w:r w:rsidRPr="00777170">
        <w:rPr>
          <w:rFonts w:hint="eastAsia"/>
        </w:rPr>
        <w:t>5</w:t>
      </w:r>
      <w:r w:rsidRPr="00777170">
        <w:t>月</w:t>
      </w:r>
      <w:r w:rsidR="00516E81">
        <w:t>2</w:t>
      </w:r>
      <w:r w:rsidRPr="00777170">
        <w:t>日</w:t>
      </w:r>
      <w:r w:rsidRPr="00777170">
        <w:br/>
      </w:r>
    </w:p>
    <w:p w14:paraId="38FF744A" w14:textId="297B4888" w:rsidR="00DE3C6B" w:rsidRPr="00777170" w:rsidRDefault="00041F17" w:rsidP="00777170">
      <w:pPr>
        <w:jc w:val="center"/>
        <w:rPr>
          <w:rFonts w:eastAsiaTheme="minorHAnsi"/>
        </w:rPr>
      </w:pPr>
      <w:r>
        <w:rPr>
          <w:rFonts w:eastAsiaTheme="minorHAnsi" w:hint="eastAsia"/>
        </w:rPr>
        <w:t>今こそ</w:t>
      </w:r>
      <w:r w:rsidR="00667925" w:rsidRPr="00777170">
        <w:rPr>
          <w:rFonts w:eastAsiaTheme="minorHAnsi" w:hint="eastAsia"/>
        </w:rPr>
        <w:t>核</w:t>
      </w:r>
      <w:r>
        <w:rPr>
          <w:rFonts w:eastAsiaTheme="minorHAnsi" w:hint="eastAsia"/>
        </w:rPr>
        <w:t>戦争回避に向けて結束した行動を</w:t>
      </w:r>
    </w:p>
    <w:p w14:paraId="0D1DEAF7" w14:textId="3F6D43C6" w:rsidR="00DE3C6B" w:rsidRDefault="00777170" w:rsidP="00777170">
      <w:pPr>
        <w:jc w:val="center"/>
        <w:rPr>
          <w:rFonts w:eastAsiaTheme="minorHAnsi" w:cs="Arial"/>
          <w:color w:val="444444"/>
          <w:szCs w:val="21"/>
        </w:rPr>
      </w:pPr>
      <w:r w:rsidRPr="00777170">
        <w:rPr>
          <w:rFonts w:eastAsiaTheme="minorHAnsi" w:cs="Arial"/>
          <w:color w:val="444444"/>
          <w:szCs w:val="21"/>
        </w:rPr>
        <w:t>世界平和アピール七人委員会</w:t>
      </w:r>
      <w:r w:rsidRPr="00777170">
        <w:rPr>
          <w:rFonts w:eastAsiaTheme="minorHAnsi" w:cs="Arial"/>
          <w:color w:val="444444"/>
          <w:szCs w:val="21"/>
        </w:rPr>
        <w:br/>
        <w:t>大石芳野　小沼通二　池内了　池辺晋一郎　髙村薫　島薗進</w:t>
      </w:r>
    </w:p>
    <w:p w14:paraId="5DCDEB3A" w14:textId="77777777" w:rsidR="00777170" w:rsidRPr="00777170" w:rsidRDefault="00777170" w:rsidP="00777170">
      <w:pPr>
        <w:jc w:val="center"/>
        <w:rPr>
          <w:rFonts w:eastAsiaTheme="minorHAnsi"/>
        </w:rPr>
      </w:pPr>
    </w:p>
    <w:p w14:paraId="2D0C36E6" w14:textId="70292987" w:rsidR="003F03EC" w:rsidRDefault="003F03EC" w:rsidP="003F03EC">
      <w:r>
        <w:rPr>
          <w:rFonts w:eastAsiaTheme="minorHAnsi" w:hint="eastAsia"/>
        </w:rPr>
        <w:t xml:space="preserve">　</w:t>
      </w:r>
      <w:r w:rsidRPr="00777170">
        <w:rPr>
          <w:rFonts w:eastAsiaTheme="minorHAnsi" w:hint="eastAsia"/>
        </w:rPr>
        <w:t>ロシアのウクライナ</w:t>
      </w:r>
      <w:r w:rsidRPr="00516E81">
        <w:rPr>
          <w:rFonts w:eastAsiaTheme="minorHAnsi" w:hint="eastAsia"/>
          <w:color w:val="000000" w:themeColor="text1"/>
        </w:rPr>
        <w:t>侵攻</w:t>
      </w:r>
      <w:r w:rsidR="007C4FF6" w:rsidRPr="00516E81">
        <w:rPr>
          <w:rFonts w:eastAsiaTheme="minorHAnsi" w:hint="eastAsia"/>
          <w:color w:val="000000" w:themeColor="text1"/>
        </w:rPr>
        <w:t>は</w:t>
      </w:r>
      <w:r w:rsidRPr="00516E81">
        <w:rPr>
          <w:rFonts w:eastAsiaTheme="minorHAnsi" w:hint="eastAsia"/>
          <w:color w:val="000000" w:themeColor="text1"/>
        </w:rPr>
        <w:t>、</w:t>
      </w:r>
      <w:r>
        <w:rPr>
          <w:rFonts w:hint="eastAsia"/>
        </w:rPr>
        <w:t>ウクライナ東部に兵力を集中させたロシア軍と、NATO（北太平洋条約機構）諸国の武器援助を背景とした</w:t>
      </w:r>
      <w:r w:rsidRPr="00FC710D">
        <w:rPr>
          <w:rFonts w:hint="eastAsia"/>
        </w:rPr>
        <w:t>ウクライナ軍</w:t>
      </w:r>
      <w:r>
        <w:rPr>
          <w:rFonts w:hint="eastAsia"/>
        </w:rPr>
        <w:t>の間の総力戦の様相を呈しており、この「戦争」が簡単には終結しないこと</w:t>
      </w:r>
      <w:r w:rsidR="008B01E8" w:rsidRPr="00516E81">
        <w:rPr>
          <w:rFonts w:hint="eastAsia"/>
          <w:color w:val="000000" w:themeColor="text1"/>
        </w:rPr>
        <w:t>は</w:t>
      </w:r>
      <w:r>
        <w:rPr>
          <w:rFonts w:hint="eastAsia"/>
        </w:rPr>
        <w:t>明らかである。</w:t>
      </w:r>
    </w:p>
    <w:p w14:paraId="67910D3A" w14:textId="236B00D6" w:rsidR="003F03EC" w:rsidRPr="00FC07B0" w:rsidRDefault="003F03EC" w:rsidP="003F03EC">
      <w:pPr>
        <w:rPr>
          <w:color w:val="FF0000"/>
        </w:rPr>
      </w:pPr>
      <w:r>
        <w:rPr>
          <w:rFonts w:hint="eastAsia"/>
        </w:rPr>
        <w:t xml:space="preserve">　プーチン大統領が戦局を一変させることを目的として、大量破壊兵器、な</w:t>
      </w:r>
      <w:r w:rsidRPr="00195C3B">
        <w:rPr>
          <w:rFonts w:hint="eastAsia"/>
        </w:rPr>
        <w:t>か</w:t>
      </w:r>
      <w:r w:rsidR="00EA18DA" w:rsidRPr="00195C3B">
        <w:rPr>
          <w:rFonts w:hint="eastAsia"/>
        </w:rPr>
        <w:t>でも</w:t>
      </w:r>
      <w:r w:rsidRPr="00195C3B">
        <w:rPr>
          <w:rFonts w:hint="eastAsia"/>
        </w:rPr>
        <w:t>核</w:t>
      </w:r>
      <w:r>
        <w:rPr>
          <w:rFonts w:hint="eastAsia"/>
        </w:rPr>
        <w:t>兵器を使用する危険性が</w:t>
      </w:r>
      <w:r w:rsidR="00EA18DA" w:rsidRPr="00516E81">
        <w:rPr>
          <w:rFonts w:hint="eastAsia"/>
          <w:color w:val="000000" w:themeColor="text1"/>
        </w:rPr>
        <w:t>生じて</w:t>
      </w:r>
      <w:r>
        <w:rPr>
          <w:rFonts w:hint="eastAsia"/>
        </w:rPr>
        <w:t>いる。実際、4月27日にプーチン大統領は「外部の者がウクライナに介入し、ロシアに戦略的脅威を与えようとするなら、我々は電光石火の対応を取る」と</w:t>
      </w:r>
      <w:r w:rsidRPr="00516E81">
        <w:rPr>
          <w:rFonts w:hint="eastAsia"/>
          <w:color w:val="000000" w:themeColor="text1"/>
        </w:rPr>
        <w:t>述べ</w:t>
      </w:r>
      <w:r w:rsidR="00EA18DA" w:rsidRPr="00EA18DA">
        <w:rPr>
          <w:rFonts w:hint="eastAsia"/>
          <w:color w:val="FF0000"/>
        </w:rPr>
        <w:t>、</w:t>
      </w:r>
      <w:r>
        <w:rPr>
          <w:rFonts w:hint="eastAsia"/>
        </w:rPr>
        <w:t>さらに、「我々には対応手段があり、必要に応じて使用する」と付け加えており、いざとなれば核ミサイルの使用も辞さないとのプーチン大統領の威嚇・脅迫と</w:t>
      </w:r>
      <w:r w:rsidRPr="00516E81">
        <w:rPr>
          <w:rFonts w:hint="eastAsia"/>
          <w:color w:val="000000" w:themeColor="text1"/>
        </w:rPr>
        <w:t>受け取</w:t>
      </w:r>
      <w:r w:rsidR="00FC07B0" w:rsidRPr="00516E81">
        <w:rPr>
          <w:rFonts w:hint="eastAsia"/>
          <w:color w:val="000000" w:themeColor="text1"/>
        </w:rPr>
        <w:t>られている</w:t>
      </w:r>
      <w:r w:rsidRPr="00516E81">
        <w:rPr>
          <w:rFonts w:hint="eastAsia"/>
          <w:color w:val="000000" w:themeColor="text1"/>
        </w:rPr>
        <w:t>。</w:t>
      </w:r>
    </w:p>
    <w:p w14:paraId="1FD6ED38" w14:textId="650E33C4" w:rsidR="00B154F0" w:rsidRDefault="003F03EC" w:rsidP="00B154F0">
      <w:r>
        <w:rPr>
          <w:rFonts w:hint="eastAsia"/>
          <w:color w:val="000000" w:themeColor="text1"/>
        </w:rPr>
        <w:t xml:space="preserve">　</w:t>
      </w:r>
      <w:r w:rsidRPr="00041F17">
        <w:rPr>
          <w:rFonts w:hint="eastAsia"/>
          <w:color w:val="000000" w:themeColor="text1"/>
        </w:rPr>
        <w:t>この威嚇は単なる憶測や危惧ではなく、今始まったことでも</w:t>
      </w:r>
      <w:r>
        <w:rPr>
          <w:rFonts w:hint="eastAsia"/>
        </w:rPr>
        <w:t>ない。プーチン大統領はウクライナ侵攻</w:t>
      </w:r>
      <w:r w:rsidRPr="00041F17">
        <w:rPr>
          <w:rFonts w:hint="eastAsia"/>
          <w:color w:val="000000" w:themeColor="text1"/>
        </w:rPr>
        <w:t>開始の</w:t>
      </w:r>
      <w:r>
        <w:rPr>
          <w:rFonts w:hint="eastAsia"/>
        </w:rPr>
        <w:t>2月24日に、「ロシアは最強の核保有国の一つである」</w:t>
      </w:r>
      <w:r w:rsidRPr="00041F17">
        <w:rPr>
          <w:rFonts w:hint="eastAsia"/>
          <w:color w:val="000000" w:themeColor="text1"/>
        </w:rPr>
        <w:t>と</w:t>
      </w:r>
      <w:r>
        <w:rPr>
          <w:rFonts w:hint="eastAsia"/>
        </w:rPr>
        <w:t>言明し、3月27日にはロシア軍の核運用部隊に対して「任務遂行のための高度な警戒態勢」を命令している。プーチン大統領</w:t>
      </w:r>
      <w:r w:rsidRPr="00041F17">
        <w:rPr>
          <w:rFonts w:hint="eastAsia"/>
          <w:color w:val="000000" w:themeColor="text1"/>
        </w:rPr>
        <w:t>が</w:t>
      </w:r>
      <w:r>
        <w:rPr>
          <w:rFonts w:hint="eastAsia"/>
        </w:rPr>
        <w:t>、核兵器の使用を仄めかすこと</w:t>
      </w:r>
      <w:r w:rsidRPr="00041F17">
        <w:rPr>
          <w:rFonts w:hint="eastAsia"/>
          <w:color w:val="000000" w:themeColor="text1"/>
        </w:rPr>
        <w:t>によって相手の反撃を抑制させ、</w:t>
      </w:r>
      <w:r>
        <w:rPr>
          <w:rFonts w:hint="eastAsia"/>
        </w:rPr>
        <w:t>戦況を有利に進めたいとの意向を持っていることは明らかである。そして、これらは</w:t>
      </w:r>
      <w:r w:rsidRPr="00041F17">
        <w:rPr>
          <w:rFonts w:hint="eastAsia"/>
          <w:color w:val="000000" w:themeColor="text1"/>
        </w:rPr>
        <w:t>口先だけ</w:t>
      </w:r>
      <w:r>
        <w:rPr>
          <w:rFonts w:hint="eastAsia"/>
        </w:rPr>
        <w:t>の恫喝に</w:t>
      </w:r>
      <w:r w:rsidRPr="00516E81">
        <w:rPr>
          <w:rFonts w:hint="eastAsia"/>
          <w:color w:val="000000" w:themeColor="text1"/>
        </w:rPr>
        <w:t>留まらず、追い詰められれば</w:t>
      </w:r>
      <w:r>
        <w:rPr>
          <w:rFonts w:hint="eastAsia"/>
        </w:rPr>
        <w:t>核の実戦使用に手を付ける可能性がある。そうなれば世界規模の核戦争へと発展し、人類絶滅の危機と核の冬の到来に至る</w:t>
      </w:r>
      <w:r w:rsidRPr="00041F17">
        <w:rPr>
          <w:rFonts w:hint="eastAsia"/>
          <w:color w:val="000000" w:themeColor="text1"/>
        </w:rPr>
        <w:t>危険</w:t>
      </w:r>
      <w:r>
        <w:rPr>
          <w:rFonts w:hint="eastAsia"/>
        </w:rPr>
        <w:t>性が一気に高まる。</w:t>
      </w:r>
    </w:p>
    <w:p w14:paraId="171C1ABC" w14:textId="56F6AB53" w:rsidR="007C4FF6" w:rsidRDefault="007C4FF6" w:rsidP="007C4FF6">
      <w:r>
        <w:rPr>
          <w:rFonts w:hint="eastAsia"/>
        </w:rPr>
        <w:t xml:space="preserve">　今、全世界が成すべき</w:t>
      </w:r>
      <w:r w:rsidRPr="00041F17">
        <w:rPr>
          <w:rFonts w:hint="eastAsia"/>
          <w:color w:val="000000" w:themeColor="text1"/>
        </w:rPr>
        <w:t>ことは</w:t>
      </w:r>
      <w:r w:rsidRPr="009804A8">
        <w:rPr>
          <w:rFonts w:hint="eastAsia"/>
          <w:color w:val="FF0000"/>
        </w:rPr>
        <w:t>、</w:t>
      </w:r>
      <w:r>
        <w:rPr>
          <w:rFonts w:hint="eastAsia"/>
        </w:rPr>
        <w:t>プーチン</w:t>
      </w:r>
      <w:r w:rsidRPr="00041F17">
        <w:rPr>
          <w:rFonts w:hint="eastAsia"/>
          <w:color w:val="000000" w:themeColor="text1"/>
        </w:rPr>
        <w:t>大統領</w:t>
      </w:r>
      <w:r>
        <w:rPr>
          <w:rFonts w:hint="eastAsia"/>
        </w:rPr>
        <w:t>に核のボタンを押させないため、あらゆる手段を用いて停戦協議の場を設定することである。その場の実現には、国連を構成する</w:t>
      </w:r>
      <w:r w:rsidRPr="00516E81">
        <w:rPr>
          <w:rFonts w:hint="eastAsia"/>
          <w:color w:val="000000" w:themeColor="text1"/>
        </w:rPr>
        <w:t>大小諸国</w:t>
      </w:r>
      <w:r w:rsidRPr="00041F17">
        <w:rPr>
          <w:rFonts w:hint="eastAsia"/>
          <w:color w:val="000000" w:themeColor="text1"/>
        </w:rPr>
        <w:t>の代表</w:t>
      </w:r>
      <w:r>
        <w:rPr>
          <w:rFonts w:hint="eastAsia"/>
        </w:rPr>
        <w:t>が結束してモスクワへ、そしてキーウへ出かけ、プーチン、ゼレンスキーの両大統領を交渉の場に就かせ、停戦協定が妥結するまで粘り強く説得し続けることである。</w:t>
      </w:r>
    </w:p>
    <w:p w14:paraId="58252CC9" w14:textId="0FB469CF" w:rsidR="00B154F0" w:rsidRDefault="007C4FF6" w:rsidP="00B154F0">
      <w:r>
        <w:rPr>
          <w:rFonts w:hint="eastAsia"/>
        </w:rPr>
        <w:t xml:space="preserve">　今こそ、誰もが核兵器の廃絶を訴えたラッセル・アインシュタイン宣言の精神</w:t>
      </w:r>
      <w:r w:rsidRPr="00041F17">
        <w:rPr>
          <w:rFonts w:hint="eastAsia"/>
          <w:color w:val="000000" w:themeColor="text1"/>
        </w:rPr>
        <w:t>を改めて思い起こし</w:t>
      </w:r>
      <w:r>
        <w:rPr>
          <w:rFonts w:hint="eastAsia"/>
        </w:rPr>
        <w:t>、現在の事態が人類存続・地球存続の危機であるとの認識をもち、</w:t>
      </w:r>
      <w:r w:rsidR="00136426" w:rsidRPr="00516E81">
        <w:rPr>
          <w:rFonts w:hint="eastAsia"/>
          <w:color w:val="000000" w:themeColor="text1"/>
        </w:rPr>
        <w:t>人道的立場のもとに</w:t>
      </w:r>
      <w:r>
        <w:rPr>
          <w:rFonts w:hint="eastAsia"/>
        </w:rPr>
        <w:t>結束して核戦争の回避に向けて行動すべきである。</w:t>
      </w:r>
    </w:p>
    <w:p w14:paraId="534EC3A5" w14:textId="77777777" w:rsidR="00516E81" w:rsidRDefault="00516E81" w:rsidP="003C6602">
      <w:pPr>
        <w:spacing w:after="240"/>
        <w:ind w:right="460"/>
        <w:jc w:val="right"/>
        <w:rPr>
          <w:color w:val="FF0000"/>
          <w:sz w:val="18"/>
          <w:szCs w:val="18"/>
        </w:rPr>
      </w:pPr>
    </w:p>
    <w:p w14:paraId="005FA5BC" w14:textId="35B3F1C4" w:rsidR="00B154F0" w:rsidRPr="003C6602" w:rsidRDefault="003C6602" w:rsidP="003C6602">
      <w:pPr>
        <w:spacing w:after="240"/>
        <w:ind w:right="460"/>
        <w:jc w:val="right"/>
        <w:rPr>
          <w:rFonts w:eastAsiaTheme="minorHAnsi"/>
        </w:rPr>
      </w:pPr>
      <w:r w:rsidRPr="003C6602">
        <w:rPr>
          <w:rFonts w:eastAsiaTheme="minorHAnsi" w:hint="eastAsia"/>
        </w:rPr>
        <w:t>連絡先</w:t>
      </w:r>
      <w:r w:rsidRPr="003C6602">
        <w:rPr>
          <w:rFonts w:eastAsiaTheme="minorHAnsi" w:hint="eastAsia"/>
          <w:b/>
          <w:bCs/>
        </w:rPr>
        <w:t>：</w:t>
      </w:r>
      <w:hyperlink r:id="rId6" w:history="1">
        <w:r w:rsidRPr="003C6602">
          <w:rPr>
            <w:rStyle w:val="a8"/>
            <w:rFonts w:eastAsiaTheme="minorHAnsi" w:hint="eastAsia"/>
            <w:b/>
            <w:bCs/>
          </w:rPr>
          <w:t>http://worldpeace7.jp</w:t>
        </w:r>
      </w:hyperlink>
    </w:p>
    <w:sectPr w:rsidR="00B154F0" w:rsidRPr="003C66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BA08" w14:textId="77777777" w:rsidR="00C351E3" w:rsidRDefault="00C351E3" w:rsidP="00777170">
      <w:r>
        <w:separator/>
      </w:r>
    </w:p>
  </w:endnote>
  <w:endnote w:type="continuationSeparator" w:id="0">
    <w:p w14:paraId="0236FC5D" w14:textId="77777777" w:rsidR="00C351E3" w:rsidRDefault="00C351E3" w:rsidP="0077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5F1B" w14:textId="77777777" w:rsidR="00C351E3" w:rsidRDefault="00C351E3" w:rsidP="00777170">
      <w:r>
        <w:separator/>
      </w:r>
    </w:p>
  </w:footnote>
  <w:footnote w:type="continuationSeparator" w:id="0">
    <w:p w14:paraId="4114368F" w14:textId="77777777" w:rsidR="00C351E3" w:rsidRDefault="00C351E3" w:rsidP="00777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6B"/>
    <w:rsid w:val="00041F17"/>
    <w:rsid w:val="000A2D2F"/>
    <w:rsid w:val="00136426"/>
    <w:rsid w:val="00183585"/>
    <w:rsid w:val="00195C3B"/>
    <w:rsid w:val="001D092D"/>
    <w:rsid w:val="001D2C4B"/>
    <w:rsid w:val="00211B8F"/>
    <w:rsid w:val="00256A50"/>
    <w:rsid w:val="00283D4E"/>
    <w:rsid w:val="00292F7D"/>
    <w:rsid w:val="00386BF5"/>
    <w:rsid w:val="003C6602"/>
    <w:rsid w:val="003E7CB5"/>
    <w:rsid w:val="003F03EC"/>
    <w:rsid w:val="004058AA"/>
    <w:rsid w:val="00445883"/>
    <w:rsid w:val="004E5BF5"/>
    <w:rsid w:val="004F012F"/>
    <w:rsid w:val="00516E81"/>
    <w:rsid w:val="005B58B6"/>
    <w:rsid w:val="005D7CF4"/>
    <w:rsid w:val="00622F25"/>
    <w:rsid w:val="006240AF"/>
    <w:rsid w:val="00643546"/>
    <w:rsid w:val="00667925"/>
    <w:rsid w:val="006C6B71"/>
    <w:rsid w:val="00705210"/>
    <w:rsid w:val="00777170"/>
    <w:rsid w:val="007A4560"/>
    <w:rsid w:val="007B70F6"/>
    <w:rsid w:val="007C4FF6"/>
    <w:rsid w:val="0081078C"/>
    <w:rsid w:val="008112CA"/>
    <w:rsid w:val="0087547F"/>
    <w:rsid w:val="008B01E8"/>
    <w:rsid w:val="009077E1"/>
    <w:rsid w:val="00933C0E"/>
    <w:rsid w:val="00963E8D"/>
    <w:rsid w:val="009804A8"/>
    <w:rsid w:val="009F2E9C"/>
    <w:rsid w:val="00A90DAE"/>
    <w:rsid w:val="00AA6777"/>
    <w:rsid w:val="00AF34DA"/>
    <w:rsid w:val="00B154F0"/>
    <w:rsid w:val="00BB29CC"/>
    <w:rsid w:val="00BD543A"/>
    <w:rsid w:val="00C16A40"/>
    <w:rsid w:val="00C351E3"/>
    <w:rsid w:val="00C643BD"/>
    <w:rsid w:val="00CB774C"/>
    <w:rsid w:val="00CD0EDE"/>
    <w:rsid w:val="00CF4753"/>
    <w:rsid w:val="00D932E1"/>
    <w:rsid w:val="00DE3C6B"/>
    <w:rsid w:val="00E5179E"/>
    <w:rsid w:val="00EA18DA"/>
    <w:rsid w:val="00FC07B0"/>
    <w:rsid w:val="00FC2E2D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A71DE6"/>
  <w15:chartTrackingRefBased/>
  <w15:docId w15:val="{E7BC1E99-E50E-4302-B6A7-77569AD0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1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7170"/>
  </w:style>
  <w:style w:type="paragraph" w:styleId="a5">
    <w:name w:val="footer"/>
    <w:basedOn w:val="a"/>
    <w:link w:val="a6"/>
    <w:uiPriority w:val="99"/>
    <w:unhideWhenUsed/>
    <w:rsid w:val="007771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7170"/>
  </w:style>
  <w:style w:type="paragraph" w:styleId="a7">
    <w:name w:val="No Spacing"/>
    <w:uiPriority w:val="1"/>
    <w:qFormat/>
    <w:rsid w:val="00777170"/>
    <w:pPr>
      <w:widowControl w:val="0"/>
      <w:jc w:val="both"/>
    </w:pPr>
  </w:style>
  <w:style w:type="character" w:styleId="a8">
    <w:name w:val="Hyperlink"/>
    <w:basedOn w:val="a0"/>
    <w:uiPriority w:val="99"/>
    <w:semiHidden/>
    <w:unhideWhenUsed/>
    <w:rsid w:val="003C6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orldpeace7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了 池内</dc:creator>
  <cp:keywords/>
  <dc:description/>
  <cp:lastModifiedBy>丸山 重威</cp:lastModifiedBy>
  <cp:revision>2</cp:revision>
  <dcterms:created xsi:type="dcterms:W3CDTF">2022-05-01T18:09:00Z</dcterms:created>
  <dcterms:modified xsi:type="dcterms:W3CDTF">2022-05-01T18:09:00Z</dcterms:modified>
</cp:coreProperties>
</file>